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округа-Югры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 №5-</w:t>
      </w:r>
      <w:r>
        <w:rPr>
          <w:rFonts w:ascii="Times New Roman" w:eastAsia="Times New Roman" w:hAnsi="Times New Roman" w:cs="Times New Roman"/>
        </w:rPr>
        <w:t>1136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 ст.15.6</w:t>
      </w:r>
      <w:r>
        <w:rPr>
          <w:rFonts w:ascii="Times New Roman" w:eastAsia="Times New Roman" w:hAnsi="Times New Roman" w:cs="Times New Roman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генерального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ТИП-Ю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Леонова Алексея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 ООО «</w:t>
      </w:r>
      <w:r>
        <w:rPr>
          <w:rFonts w:ascii="Times New Roman" w:eastAsia="Times New Roman" w:hAnsi="Times New Roman" w:cs="Times New Roman"/>
        </w:rPr>
        <w:t>ТИП-Ю</w:t>
      </w:r>
      <w:r>
        <w:rPr>
          <w:rFonts w:ascii="Times New Roman" w:eastAsia="Times New Roman" w:hAnsi="Times New Roman" w:cs="Times New Roman"/>
        </w:rPr>
        <w:t>»,</w:t>
      </w:r>
      <w:r>
        <w:rPr>
          <w:rFonts w:ascii="Times New Roman" w:eastAsia="Times New Roman" w:hAnsi="Times New Roman" w:cs="Times New Roman"/>
        </w:rPr>
        <w:t xml:space="preserve"> и,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Дзержинского</w:t>
      </w:r>
      <w:r>
        <w:rPr>
          <w:rFonts w:ascii="Times New Roman" w:eastAsia="Times New Roman" w:hAnsi="Times New Roman" w:cs="Times New Roman"/>
        </w:rPr>
        <w:t xml:space="preserve"> д.25 кв.24</w:t>
      </w:r>
      <w:r>
        <w:rPr>
          <w:rFonts w:ascii="Times New Roman" w:eastAsia="Times New Roman" w:hAnsi="Times New Roman" w:cs="Times New Roman"/>
        </w:rPr>
        <w:t xml:space="preserve">, в нарушение </w:t>
      </w:r>
      <w:r>
        <w:rPr>
          <w:rFonts w:ascii="Times New Roman" w:eastAsia="Times New Roman" w:hAnsi="Times New Roman" w:cs="Times New Roman"/>
        </w:rPr>
        <w:t xml:space="preserve">требований абз.1 п.5 ст.93.1 Налогового кодекса Российской Федерации (далее - НК РФ), до 24 час. 00 мин. </w:t>
      </w: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 xml:space="preserve"> не обеспечил предоставление сведений (документов), необходимых для осуществления налогового контроля, на основании требования №</w:t>
      </w:r>
      <w:r>
        <w:rPr>
          <w:rFonts w:ascii="Times New Roman" w:eastAsia="Times New Roman" w:hAnsi="Times New Roman" w:cs="Times New Roman"/>
        </w:rPr>
        <w:t>536 от 21.03.2025</w:t>
      </w:r>
      <w:r>
        <w:rPr>
          <w:rFonts w:ascii="Times New Roman" w:eastAsia="Times New Roman" w:hAnsi="Times New Roman" w:cs="Times New Roman"/>
        </w:rPr>
        <w:t xml:space="preserve"> 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00 час. 01 мин. совершил правонарушение, предусмотренное ч.1 ст.15.6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</w:t>
      </w:r>
      <w:r>
        <w:rPr>
          <w:rFonts w:ascii="Times New Roman" w:eastAsia="Times New Roman" w:hAnsi="Times New Roman" w:cs="Times New Roman"/>
        </w:rPr>
        <w:t>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 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Леонова А.П.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</w:rPr>
          <w:t>ч.1 ст.15.6</w:t>
        </w:r>
      </w:hyperlink>
      <w:r>
        <w:rPr>
          <w:rFonts w:ascii="Times New Roman" w:eastAsia="Times New Roman" w:hAnsi="Times New Roman" w:cs="Times New Roman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абз.1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</w:t>
        </w:r>
      </w:hyperlink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настоящей статьи,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материалов дела, в ходе проведения контрольных мероприятий в отношении ООО «</w:t>
      </w:r>
      <w:r>
        <w:rPr>
          <w:rFonts w:ascii="Times New Roman" w:eastAsia="Times New Roman" w:hAnsi="Times New Roman" w:cs="Times New Roman"/>
        </w:rPr>
        <w:t>ТИП-Ю</w:t>
      </w:r>
      <w:r>
        <w:rPr>
          <w:rFonts w:ascii="Times New Roman" w:eastAsia="Times New Roman" w:hAnsi="Times New Roman" w:cs="Times New Roman"/>
        </w:rPr>
        <w:t>» Межрайонной инспекцией ФНС России №1 по ХМАО -Югре в порядке п.1 ст.93.1, абз.1 п.5 ст.93.1 НК РФ направлено требование №</w:t>
      </w:r>
      <w:r>
        <w:rPr>
          <w:rFonts w:ascii="Times New Roman" w:eastAsia="Times New Roman" w:hAnsi="Times New Roman" w:cs="Times New Roman"/>
        </w:rPr>
        <w:t>536 от 21.03.2025</w:t>
      </w:r>
      <w:r>
        <w:rPr>
          <w:rFonts w:ascii="Times New Roman" w:eastAsia="Times New Roman" w:hAnsi="Times New Roman" w:cs="Times New Roman"/>
        </w:rPr>
        <w:t xml:space="preserve"> о предоставлении в течение 5 рабочих дней со дня получения необходимых документов для проведения налоговой проверки. Данное требование получено Обществом </w:t>
      </w:r>
      <w:r>
        <w:rPr>
          <w:rFonts w:ascii="Times New Roman" w:eastAsia="Times New Roman" w:hAnsi="Times New Roman" w:cs="Times New Roman"/>
        </w:rPr>
        <w:t>17.04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таким образом, требование следовало исполнить до 24 час.00 мин. </w:t>
      </w: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</w:t>
      </w: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>, являясь руководителем ООО «</w:t>
      </w:r>
      <w:r>
        <w:rPr>
          <w:rFonts w:ascii="Times New Roman" w:eastAsia="Times New Roman" w:hAnsi="Times New Roman" w:cs="Times New Roman"/>
        </w:rPr>
        <w:t>ТИП-Ю</w:t>
      </w:r>
      <w:r>
        <w:rPr>
          <w:rFonts w:ascii="Times New Roman" w:eastAsia="Times New Roman" w:hAnsi="Times New Roman" w:cs="Times New Roman"/>
        </w:rPr>
        <w:t>», истребованные документы в налоговый орган к установленному сроку не представил.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п.6 ст.93.1 НК РФ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правонарушении по факту непредставления в установленный законодательством о налогах и сборах срок в налоговые органы оформленных </w:t>
      </w:r>
      <w:r>
        <w:rPr>
          <w:rFonts w:ascii="Times New Roman" w:eastAsia="Times New Roman" w:hAnsi="Times New Roman" w:cs="Times New Roman"/>
        </w:rPr>
        <w:t xml:space="preserve">в установленном порядке документов установлен и подтверждается доказательствами,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15.08.2025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ТИП-Ю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; копией требования №</w:t>
      </w:r>
      <w:r>
        <w:rPr>
          <w:rFonts w:ascii="Times New Roman" w:eastAsia="Times New Roman" w:hAnsi="Times New Roman" w:cs="Times New Roman"/>
        </w:rPr>
        <w:t>536 от 21.03.2025</w:t>
      </w:r>
      <w:r>
        <w:rPr>
          <w:rFonts w:ascii="Times New Roman" w:eastAsia="Times New Roman" w:hAnsi="Times New Roman" w:cs="Times New Roman"/>
        </w:rPr>
        <w:t>; сведениями о получении ООО «</w:t>
      </w:r>
      <w:r>
        <w:rPr>
          <w:rFonts w:ascii="Times New Roman" w:eastAsia="Times New Roman" w:hAnsi="Times New Roman" w:cs="Times New Roman"/>
        </w:rPr>
        <w:t>ТИП-Ю</w:t>
      </w:r>
      <w:r>
        <w:rPr>
          <w:rFonts w:ascii="Times New Roman" w:eastAsia="Times New Roman" w:hAnsi="Times New Roman" w:cs="Times New Roman"/>
        </w:rPr>
        <w:t xml:space="preserve">» требования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536 от 21.03.2025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Леонова А.П.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 то, что </w:t>
      </w: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 xml:space="preserve">ему </w:t>
      </w:r>
      <w:r>
        <w:rPr>
          <w:rFonts w:ascii="Times New Roman" w:eastAsia="Times New Roman" w:hAnsi="Times New Roman" w:cs="Times New Roman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ТИП-Ю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Леонова Алексея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ч.1 ст.15.6 КоАП РФ и назначить ему наказание в виде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</w:rPr>
          <w:t>ст.31.5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>КБК 72011601153010006140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0412365400725011362515154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jc w:val="both"/>
      </w:pP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16310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B122C-6870-4650-86F7-FAC72CEDB61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